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B67" w:rsidRPr="00581AB7" w:rsidRDefault="00587676" w:rsidP="00581AB7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581AB7">
        <w:rPr>
          <w:rFonts w:ascii="Times New Roman" w:hAnsi="Times New Roman" w:cs="Times New Roman"/>
          <w:sz w:val="25"/>
          <w:szCs w:val="25"/>
        </w:rPr>
        <w:t xml:space="preserve">Информация о результатах деятельности общественного совета для обсуждения вопросов в сфере управления муниципальными финансами </w:t>
      </w:r>
      <w:r w:rsidR="001B2BA1">
        <w:rPr>
          <w:rFonts w:ascii="Times New Roman" w:hAnsi="Times New Roman" w:cs="Times New Roman"/>
          <w:sz w:val="25"/>
          <w:szCs w:val="25"/>
        </w:rPr>
        <w:t>за</w:t>
      </w:r>
      <w:r w:rsidR="003767D1" w:rsidRPr="00581AB7">
        <w:rPr>
          <w:rFonts w:ascii="Times New Roman" w:hAnsi="Times New Roman" w:cs="Times New Roman"/>
          <w:sz w:val="25"/>
          <w:szCs w:val="25"/>
        </w:rPr>
        <w:t xml:space="preserve"> 20</w:t>
      </w:r>
      <w:r w:rsidR="00D02098">
        <w:rPr>
          <w:rFonts w:ascii="Times New Roman" w:hAnsi="Times New Roman" w:cs="Times New Roman"/>
          <w:sz w:val="25"/>
          <w:szCs w:val="25"/>
        </w:rPr>
        <w:t>20</w:t>
      </w:r>
      <w:r w:rsidR="003767D1" w:rsidRPr="00581AB7">
        <w:rPr>
          <w:rFonts w:ascii="Times New Roman" w:hAnsi="Times New Roman" w:cs="Times New Roman"/>
          <w:sz w:val="25"/>
          <w:szCs w:val="25"/>
        </w:rPr>
        <w:t xml:space="preserve"> год</w:t>
      </w:r>
    </w:p>
    <w:p w:rsidR="00631875" w:rsidRPr="00581AB7" w:rsidRDefault="00587676" w:rsidP="00581AB7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581AB7">
        <w:rPr>
          <w:rFonts w:ascii="Times New Roman" w:hAnsi="Times New Roman" w:cs="Times New Roman"/>
          <w:sz w:val="25"/>
          <w:szCs w:val="25"/>
        </w:rPr>
        <w:t>(далее – Общественный совет).</w:t>
      </w:r>
    </w:p>
    <w:p w:rsidR="00CA5B67" w:rsidRPr="00581AB7" w:rsidRDefault="00CA5B67" w:rsidP="00581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587676" w:rsidRPr="001B4749" w:rsidRDefault="00587676" w:rsidP="00581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1B4749">
        <w:rPr>
          <w:rFonts w:ascii="Times New Roman" w:hAnsi="Times New Roman" w:cs="Times New Roman"/>
          <w:sz w:val="25"/>
          <w:szCs w:val="25"/>
        </w:rPr>
        <w:t>Общественный совет создан в июне 2017 года (постановление администрации города Покачи от 26.06.2017 №663 «О создании общественного совета для обсуждения вопросов в сфере управления муниципальными финансами»</w:t>
      </w:r>
      <w:r w:rsidR="00BD02B7" w:rsidRPr="001B4749">
        <w:rPr>
          <w:rFonts w:ascii="Times New Roman" w:hAnsi="Times New Roman" w:cs="Times New Roman"/>
          <w:sz w:val="25"/>
          <w:szCs w:val="25"/>
        </w:rPr>
        <w:t xml:space="preserve"> (в ред. от 19.02.2018 №180</w:t>
      </w:r>
      <w:r w:rsidRPr="001B4749">
        <w:rPr>
          <w:rFonts w:ascii="Times New Roman" w:hAnsi="Times New Roman" w:cs="Times New Roman"/>
          <w:sz w:val="25"/>
          <w:szCs w:val="25"/>
        </w:rPr>
        <w:t>).</w:t>
      </w:r>
      <w:r w:rsidR="00BD02B7" w:rsidRPr="001B4749">
        <w:rPr>
          <w:rFonts w:ascii="Times New Roman" w:hAnsi="Times New Roman" w:cs="Times New Roman"/>
          <w:sz w:val="25"/>
          <w:szCs w:val="25"/>
        </w:rPr>
        <w:t xml:space="preserve"> </w:t>
      </w:r>
      <w:proofErr w:type="gramEnd"/>
    </w:p>
    <w:p w:rsidR="004F1238" w:rsidRPr="001B4749" w:rsidRDefault="004F1238" w:rsidP="00581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1B4749">
        <w:rPr>
          <w:rFonts w:ascii="Times New Roman" w:hAnsi="Times New Roman" w:cs="Times New Roman"/>
          <w:sz w:val="25"/>
          <w:szCs w:val="25"/>
        </w:rPr>
        <w:t>П</w:t>
      </w:r>
      <w:r w:rsidR="00587676" w:rsidRPr="001B4749">
        <w:rPr>
          <w:rFonts w:ascii="Times New Roman" w:hAnsi="Times New Roman" w:cs="Times New Roman"/>
          <w:sz w:val="25"/>
          <w:szCs w:val="25"/>
        </w:rPr>
        <w:t>остановлением</w:t>
      </w:r>
      <w:r w:rsidR="00D550E8" w:rsidRPr="001B4749">
        <w:rPr>
          <w:rFonts w:ascii="Times New Roman" w:hAnsi="Times New Roman" w:cs="Times New Roman"/>
          <w:sz w:val="25"/>
          <w:szCs w:val="25"/>
        </w:rPr>
        <w:t xml:space="preserve"> администрации города Покачи </w:t>
      </w:r>
      <w:r w:rsidRPr="001B4749">
        <w:rPr>
          <w:rFonts w:ascii="Times New Roman" w:hAnsi="Times New Roman" w:cs="Times New Roman"/>
          <w:sz w:val="25"/>
          <w:szCs w:val="25"/>
        </w:rPr>
        <w:t xml:space="preserve">от 30.06.2017 </w:t>
      </w:r>
      <w:r w:rsidR="00D550E8" w:rsidRPr="001B4749">
        <w:rPr>
          <w:rFonts w:ascii="Times New Roman" w:hAnsi="Times New Roman" w:cs="Times New Roman"/>
          <w:sz w:val="25"/>
          <w:szCs w:val="25"/>
        </w:rPr>
        <w:t xml:space="preserve">№ 689 </w:t>
      </w:r>
      <w:r w:rsidRPr="001B4749">
        <w:rPr>
          <w:rFonts w:ascii="Times New Roman" w:hAnsi="Times New Roman" w:cs="Times New Roman"/>
          <w:sz w:val="25"/>
          <w:szCs w:val="25"/>
        </w:rPr>
        <w:t>(в ред. от 12.03.2018 №248</w:t>
      </w:r>
      <w:r w:rsidR="00BD02B7" w:rsidRPr="001B4749">
        <w:rPr>
          <w:rFonts w:ascii="Times New Roman" w:hAnsi="Times New Roman" w:cs="Times New Roman"/>
          <w:sz w:val="25"/>
          <w:szCs w:val="25"/>
        </w:rPr>
        <w:t>, от 05.04.2019 №310</w:t>
      </w:r>
      <w:r w:rsidRPr="001B4749">
        <w:rPr>
          <w:rFonts w:ascii="Times New Roman" w:hAnsi="Times New Roman" w:cs="Times New Roman"/>
          <w:sz w:val="25"/>
          <w:szCs w:val="25"/>
        </w:rPr>
        <w:t xml:space="preserve">) </w:t>
      </w:r>
      <w:r w:rsidR="00D550E8" w:rsidRPr="001B4749">
        <w:rPr>
          <w:rFonts w:ascii="Times New Roman" w:hAnsi="Times New Roman" w:cs="Times New Roman"/>
          <w:sz w:val="25"/>
          <w:szCs w:val="25"/>
        </w:rPr>
        <w:t xml:space="preserve">утвержден состав Общественного совета в количестве </w:t>
      </w:r>
      <w:r w:rsidRPr="001B4749">
        <w:rPr>
          <w:rFonts w:ascii="Times New Roman" w:hAnsi="Times New Roman" w:cs="Times New Roman"/>
          <w:sz w:val="25"/>
          <w:szCs w:val="25"/>
        </w:rPr>
        <w:t>6</w:t>
      </w:r>
      <w:r w:rsidR="00D550E8" w:rsidRPr="001B4749">
        <w:rPr>
          <w:rFonts w:ascii="Times New Roman" w:hAnsi="Times New Roman" w:cs="Times New Roman"/>
          <w:sz w:val="25"/>
          <w:szCs w:val="25"/>
        </w:rPr>
        <w:t xml:space="preserve"> человек.</w:t>
      </w:r>
      <w:r w:rsidR="00687C67" w:rsidRPr="001B474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BD02B7" w:rsidRPr="001B4749" w:rsidRDefault="00BD02B7" w:rsidP="00581A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1B4749">
        <w:rPr>
          <w:rFonts w:ascii="Times New Roman" w:hAnsi="Times New Roman" w:cs="Times New Roman"/>
          <w:sz w:val="25"/>
          <w:szCs w:val="25"/>
        </w:rPr>
        <w:t>В 20</w:t>
      </w:r>
      <w:r w:rsidR="001B4749" w:rsidRPr="001B4749">
        <w:rPr>
          <w:rFonts w:ascii="Times New Roman" w:hAnsi="Times New Roman" w:cs="Times New Roman"/>
          <w:sz w:val="25"/>
          <w:szCs w:val="25"/>
        </w:rPr>
        <w:t>20</w:t>
      </w:r>
      <w:r w:rsidRPr="001B4749">
        <w:rPr>
          <w:rFonts w:ascii="Times New Roman" w:hAnsi="Times New Roman" w:cs="Times New Roman"/>
          <w:sz w:val="25"/>
          <w:szCs w:val="25"/>
        </w:rPr>
        <w:t xml:space="preserve"> году Общественным сов</w:t>
      </w:r>
      <w:r w:rsidR="00A91536" w:rsidRPr="001B4749">
        <w:rPr>
          <w:rFonts w:ascii="Times New Roman" w:hAnsi="Times New Roman" w:cs="Times New Roman"/>
          <w:sz w:val="25"/>
          <w:szCs w:val="25"/>
        </w:rPr>
        <w:t xml:space="preserve">етом было проведено </w:t>
      </w:r>
      <w:r w:rsidR="001B4749" w:rsidRPr="001B4749">
        <w:rPr>
          <w:rFonts w:ascii="Times New Roman" w:hAnsi="Times New Roman" w:cs="Times New Roman"/>
          <w:sz w:val="25"/>
          <w:szCs w:val="25"/>
        </w:rPr>
        <w:t>4</w:t>
      </w:r>
      <w:r w:rsidR="00A91536" w:rsidRPr="001B4749">
        <w:rPr>
          <w:rFonts w:ascii="Times New Roman" w:hAnsi="Times New Roman" w:cs="Times New Roman"/>
          <w:sz w:val="25"/>
          <w:szCs w:val="25"/>
        </w:rPr>
        <w:t xml:space="preserve"> заседани</w:t>
      </w:r>
      <w:r w:rsidR="001B4749" w:rsidRPr="001B4749">
        <w:rPr>
          <w:rFonts w:ascii="Times New Roman" w:hAnsi="Times New Roman" w:cs="Times New Roman"/>
          <w:sz w:val="25"/>
          <w:szCs w:val="25"/>
        </w:rPr>
        <w:t>я</w:t>
      </w:r>
      <w:r w:rsidR="00A91536" w:rsidRPr="001B4749">
        <w:rPr>
          <w:rFonts w:ascii="Times New Roman" w:hAnsi="Times New Roman" w:cs="Times New Roman"/>
          <w:sz w:val="25"/>
          <w:szCs w:val="25"/>
        </w:rPr>
        <w:t xml:space="preserve">: </w:t>
      </w:r>
      <w:r w:rsidR="001B4749" w:rsidRPr="001B4749">
        <w:rPr>
          <w:rFonts w:ascii="Times New Roman" w:hAnsi="Times New Roman" w:cs="Times New Roman"/>
          <w:sz w:val="25"/>
          <w:szCs w:val="25"/>
        </w:rPr>
        <w:t>1</w:t>
      </w:r>
      <w:r w:rsidR="00A91536" w:rsidRPr="001B4749">
        <w:rPr>
          <w:rFonts w:ascii="Times New Roman" w:hAnsi="Times New Roman" w:cs="Times New Roman"/>
          <w:sz w:val="25"/>
          <w:szCs w:val="25"/>
        </w:rPr>
        <w:t xml:space="preserve"> очн</w:t>
      </w:r>
      <w:r w:rsidR="001B4749" w:rsidRPr="001B4749">
        <w:rPr>
          <w:rFonts w:ascii="Times New Roman" w:hAnsi="Times New Roman" w:cs="Times New Roman"/>
          <w:sz w:val="25"/>
          <w:szCs w:val="25"/>
        </w:rPr>
        <w:t>ое</w:t>
      </w:r>
      <w:r w:rsidR="00A91536" w:rsidRPr="001B4749">
        <w:rPr>
          <w:rFonts w:ascii="Times New Roman" w:hAnsi="Times New Roman" w:cs="Times New Roman"/>
          <w:sz w:val="25"/>
          <w:szCs w:val="25"/>
        </w:rPr>
        <w:t xml:space="preserve"> заседани</w:t>
      </w:r>
      <w:r w:rsidR="001B4749" w:rsidRPr="001B4749">
        <w:rPr>
          <w:rFonts w:ascii="Times New Roman" w:hAnsi="Times New Roman" w:cs="Times New Roman"/>
          <w:sz w:val="25"/>
          <w:szCs w:val="25"/>
        </w:rPr>
        <w:t>е</w:t>
      </w:r>
      <w:r w:rsidR="00A91536" w:rsidRPr="001B4749">
        <w:rPr>
          <w:rFonts w:ascii="Times New Roman" w:hAnsi="Times New Roman" w:cs="Times New Roman"/>
          <w:sz w:val="25"/>
          <w:szCs w:val="25"/>
        </w:rPr>
        <w:t xml:space="preserve">, </w:t>
      </w:r>
      <w:r w:rsidR="001B4749" w:rsidRPr="001B4749">
        <w:rPr>
          <w:rFonts w:ascii="Times New Roman" w:hAnsi="Times New Roman" w:cs="Times New Roman"/>
          <w:sz w:val="25"/>
          <w:szCs w:val="25"/>
        </w:rPr>
        <w:t>3</w:t>
      </w:r>
      <w:r w:rsidR="00A91536" w:rsidRPr="001B474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A91536" w:rsidRPr="001B4749">
        <w:rPr>
          <w:rFonts w:ascii="Times New Roman" w:hAnsi="Times New Roman" w:cs="Times New Roman"/>
          <w:sz w:val="25"/>
          <w:szCs w:val="25"/>
        </w:rPr>
        <w:t>заочных</w:t>
      </w:r>
      <w:proofErr w:type="gramEnd"/>
      <w:r w:rsidR="00A91536" w:rsidRPr="001B4749">
        <w:rPr>
          <w:rFonts w:ascii="Times New Roman" w:hAnsi="Times New Roman" w:cs="Times New Roman"/>
          <w:sz w:val="25"/>
          <w:szCs w:val="25"/>
        </w:rPr>
        <w:t xml:space="preserve"> заседани</w:t>
      </w:r>
      <w:r w:rsidR="001B4749" w:rsidRPr="001B4749">
        <w:rPr>
          <w:rFonts w:ascii="Times New Roman" w:hAnsi="Times New Roman" w:cs="Times New Roman"/>
          <w:sz w:val="25"/>
          <w:szCs w:val="25"/>
        </w:rPr>
        <w:t>я</w:t>
      </w:r>
      <w:r w:rsidR="00A91536" w:rsidRPr="001B4749">
        <w:rPr>
          <w:rFonts w:ascii="Times New Roman" w:hAnsi="Times New Roman" w:cs="Times New Roman"/>
          <w:sz w:val="25"/>
          <w:szCs w:val="25"/>
        </w:rPr>
        <w:t>.</w:t>
      </w:r>
      <w:r w:rsidR="00581AB7" w:rsidRPr="001B4749">
        <w:rPr>
          <w:rFonts w:ascii="Times New Roman" w:hAnsi="Times New Roman" w:cs="Times New Roman"/>
          <w:sz w:val="25"/>
          <w:szCs w:val="25"/>
        </w:rPr>
        <w:t xml:space="preserve"> </w:t>
      </w:r>
      <w:r w:rsidR="00BB08CB" w:rsidRPr="001B4749">
        <w:rPr>
          <w:rFonts w:ascii="Times New Roman" w:hAnsi="Times New Roman" w:cs="Times New Roman"/>
          <w:sz w:val="25"/>
          <w:szCs w:val="25"/>
        </w:rPr>
        <w:t>На з</w:t>
      </w:r>
      <w:r w:rsidRPr="001B4749">
        <w:rPr>
          <w:rFonts w:ascii="Times New Roman" w:hAnsi="Times New Roman" w:cs="Times New Roman"/>
          <w:sz w:val="25"/>
          <w:szCs w:val="25"/>
        </w:rPr>
        <w:t>аседани</w:t>
      </w:r>
      <w:r w:rsidR="00BB08CB" w:rsidRPr="001B4749">
        <w:rPr>
          <w:rFonts w:ascii="Times New Roman" w:hAnsi="Times New Roman" w:cs="Times New Roman"/>
          <w:sz w:val="25"/>
          <w:szCs w:val="25"/>
        </w:rPr>
        <w:t>ях общественного совета</w:t>
      </w:r>
      <w:r w:rsidRPr="001B4749">
        <w:rPr>
          <w:rFonts w:ascii="Times New Roman" w:hAnsi="Times New Roman" w:cs="Times New Roman"/>
          <w:sz w:val="25"/>
          <w:szCs w:val="25"/>
        </w:rPr>
        <w:t xml:space="preserve"> </w:t>
      </w:r>
      <w:r w:rsidR="00BB08CB" w:rsidRPr="001B4749">
        <w:rPr>
          <w:rFonts w:ascii="Times New Roman" w:hAnsi="Times New Roman" w:cs="Times New Roman"/>
          <w:sz w:val="25"/>
          <w:szCs w:val="25"/>
        </w:rPr>
        <w:t>все вопросы, обозначенные в плане работы на 20</w:t>
      </w:r>
      <w:r w:rsidR="001B4749" w:rsidRPr="001B4749">
        <w:rPr>
          <w:rFonts w:ascii="Times New Roman" w:hAnsi="Times New Roman" w:cs="Times New Roman"/>
          <w:sz w:val="25"/>
          <w:szCs w:val="25"/>
        </w:rPr>
        <w:t>20</w:t>
      </w:r>
      <w:r w:rsidR="00BB08CB" w:rsidRPr="001B4749">
        <w:rPr>
          <w:rFonts w:ascii="Times New Roman" w:hAnsi="Times New Roman" w:cs="Times New Roman"/>
          <w:sz w:val="25"/>
          <w:szCs w:val="25"/>
        </w:rPr>
        <w:t xml:space="preserve"> год, были рассмотрены в полном объеме</w:t>
      </w:r>
      <w:r w:rsidRPr="001B4749">
        <w:rPr>
          <w:rFonts w:ascii="Times New Roman" w:hAnsi="Times New Roman" w:cs="Times New Roman"/>
          <w:sz w:val="25"/>
          <w:szCs w:val="25"/>
        </w:rPr>
        <w:t>:</w:t>
      </w:r>
    </w:p>
    <w:p w:rsidR="00857180" w:rsidRPr="001B4749" w:rsidRDefault="003D4262" w:rsidP="00581AB7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749">
        <w:rPr>
          <w:rFonts w:ascii="Times New Roman" w:eastAsia="Times New Roman" w:hAnsi="Times New Roman" w:cs="Times New Roman"/>
          <w:sz w:val="25"/>
          <w:szCs w:val="25"/>
          <w:lang w:eastAsia="ru-RU"/>
        </w:rPr>
        <w:t>- принята к сведению информация о результатах деятельности Общественного совета за 201</w:t>
      </w:r>
      <w:r w:rsidR="001B4749" w:rsidRPr="001B4749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  <w:r w:rsidRPr="001B474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</w:t>
      </w:r>
      <w:r w:rsidR="00E96EE1" w:rsidRPr="001B474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</w:t>
      </w:r>
      <w:r w:rsidR="00E96EE1" w:rsidRPr="001B4749">
        <w:rPr>
          <w:rFonts w:ascii="Times New Roman" w:hAnsi="Times New Roman" w:cs="Times New Roman"/>
          <w:sz w:val="25"/>
          <w:szCs w:val="25"/>
        </w:rPr>
        <w:t>утвержден план работы на 202</w:t>
      </w:r>
      <w:r w:rsidR="001B4749" w:rsidRPr="001B4749">
        <w:rPr>
          <w:rFonts w:ascii="Times New Roman" w:hAnsi="Times New Roman" w:cs="Times New Roman"/>
          <w:sz w:val="25"/>
          <w:szCs w:val="25"/>
        </w:rPr>
        <w:t>1</w:t>
      </w:r>
      <w:r w:rsidR="00E96EE1" w:rsidRPr="001B4749">
        <w:rPr>
          <w:rFonts w:ascii="Times New Roman" w:hAnsi="Times New Roman" w:cs="Times New Roman"/>
          <w:sz w:val="25"/>
          <w:szCs w:val="25"/>
        </w:rPr>
        <w:t xml:space="preserve"> год</w:t>
      </w:r>
      <w:r w:rsidRPr="001B4749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3D4262" w:rsidRPr="001B4749" w:rsidRDefault="003D4262" w:rsidP="00581AB7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749">
        <w:rPr>
          <w:rFonts w:ascii="Times New Roman" w:eastAsia="Times New Roman" w:hAnsi="Times New Roman" w:cs="Times New Roman"/>
          <w:sz w:val="25"/>
          <w:szCs w:val="25"/>
          <w:lang w:eastAsia="ru-RU"/>
        </w:rPr>
        <w:t>- одобрен проект отчета об исполнении бюджета города Покачи за 201</w:t>
      </w:r>
      <w:r w:rsidR="001B4749" w:rsidRPr="001B4749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  <w:r w:rsidRPr="001B474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год;</w:t>
      </w:r>
    </w:p>
    <w:p w:rsidR="00B75BB3" w:rsidRPr="001B4749" w:rsidRDefault="003D4262" w:rsidP="00581AB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1B474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</w:t>
      </w:r>
      <w:r w:rsidR="00B75BB3" w:rsidRPr="001B4749">
        <w:rPr>
          <w:rFonts w:ascii="Times New Roman" w:hAnsi="Times New Roman" w:cs="Times New Roman"/>
          <w:sz w:val="25"/>
          <w:szCs w:val="25"/>
        </w:rPr>
        <w:t>одобрен проект решения Думы города Покачи «</w:t>
      </w:r>
      <w:r w:rsidR="001B4749" w:rsidRPr="001B4749">
        <w:rPr>
          <w:rFonts w:ascii="Times New Roman" w:hAnsi="Times New Roman" w:cs="Times New Roman"/>
          <w:sz w:val="25"/>
          <w:szCs w:val="25"/>
        </w:rPr>
        <w:t>О согласовании частичной замены в размере 50% дотации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 на 2021 год и на плановый период 2022 и 2023 годов»</w:t>
      </w:r>
      <w:r w:rsidR="00B75BB3" w:rsidRPr="001B4749">
        <w:rPr>
          <w:rFonts w:ascii="Times New Roman" w:hAnsi="Times New Roman" w:cs="Times New Roman"/>
          <w:sz w:val="25"/>
          <w:szCs w:val="25"/>
        </w:rPr>
        <w:t>;</w:t>
      </w:r>
    </w:p>
    <w:p w:rsidR="00B75BB3" w:rsidRPr="001B4749" w:rsidRDefault="00B75BB3" w:rsidP="00581AB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1B4749">
        <w:rPr>
          <w:rFonts w:ascii="Times New Roman" w:hAnsi="Times New Roman" w:cs="Times New Roman"/>
          <w:sz w:val="25"/>
          <w:szCs w:val="25"/>
        </w:rPr>
        <w:t>- одобрена информация о результатах оценки востребованности и экономического эффекта налоговых льгот и иных преференций, предоставляемых субъектами хозяйственной деятельности;</w:t>
      </w:r>
    </w:p>
    <w:p w:rsidR="00B75BB3" w:rsidRPr="001B4749" w:rsidRDefault="00B75BB3" w:rsidP="00581AB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1B4749">
        <w:rPr>
          <w:rFonts w:ascii="Times New Roman" w:hAnsi="Times New Roman" w:cs="Times New Roman"/>
          <w:sz w:val="25"/>
          <w:szCs w:val="25"/>
        </w:rPr>
        <w:t>- одобрены основные характеристики проекта бюджета города Покачи на 202</w:t>
      </w:r>
      <w:r w:rsidR="001B4749" w:rsidRPr="001B4749">
        <w:rPr>
          <w:rFonts w:ascii="Times New Roman" w:hAnsi="Times New Roman" w:cs="Times New Roman"/>
          <w:sz w:val="25"/>
          <w:szCs w:val="25"/>
        </w:rPr>
        <w:t>1</w:t>
      </w:r>
      <w:r w:rsidRPr="001B4749">
        <w:rPr>
          <w:rFonts w:ascii="Times New Roman" w:hAnsi="Times New Roman" w:cs="Times New Roman"/>
          <w:sz w:val="25"/>
          <w:szCs w:val="25"/>
        </w:rPr>
        <w:t xml:space="preserve"> год и на плановый период 202</w:t>
      </w:r>
      <w:r w:rsidR="001B4749" w:rsidRPr="001B4749">
        <w:rPr>
          <w:rFonts w:ascii="Times New Roman" w:hAnsi="Times New Roman" w:cs="Times New Roman"/>
          <w:sz w:val="25"/>
          <w:szCs w:val="25"/>
        </w:rPr>
        <w:t>2</w:t>
      </w:r>
      <w:r w:rsidRPr="001B4749">
        <w:rPr>
          <w:rFonts w:ascii="Times New Roman" w:hAnsi="Times New Roman" w:cs="Times New Roman"/>
          <w:sz w:val="25"/>
          <w:szCs w:val="25"/>
        </w:rPr>
        <w:t xml:space="preserve"> и 202</w:t>
      </w:r>
      <w:r w:rsidR="001B4749" w:rsidRPr="001B4749">
        <w:rPr>
          <w:rFonts w:ascii="Times New Roman" w:hAnsi="Times New Roman" w:cs="Times New Roman"/>
          <w:sz w:val="25"/>
          <w:szCs w:val="25"/>
        </w:rPr>
        <w:t>3</w:t>
      </w:r>
      <w:r w:rsidRPr="001B4749">
        <w:rPr>
          <w:rFonts w:ascii="Times New Roman" w:hAnsi="Times New Roman" w:cs="Times New Roman"/>
          <w:sz w:val="25"/>
          <w:szCs w:val="25"/>
        </w:rPr>
        <w:t xml:space="preserve"> годов</w:t>
      </w:r>
      <w:r w:rsidR="00E96EE1" w:rsidRPr="001B4749">
        <w:rPr>
          <w:rFonts w:ascii="Times New Roman" w:hAnsi="Times New Roman" w:cs="Times New Roman"/>
          <w:sz w:val="25"/>
          <w:szCs w:val="25"/>
        </w:rPr>
        <w:t xml:space="preserve"> и </w:t>
      </w:r>
      <w:r w:rsidRPr="001B4749">
        <w:rPr>
          <w:rFonts w:ascii="Times New Roman" w:hAnsi="Times New Roman" w:cs="Times New Roman"/>
          <w:sz w:val="25"/>
          <w:szCs w:val="25"/>
        </w:rPr>
        <w:t>основные направления бюджетной, налоговой и долговой политики на 202</w:t>
      </w:r>
      <w:r w:rsidR="001B4749" w:rsidRPr="001B4749">
        <w:rPr>
          <w:rFonts w:ascii="Times New Roman" w:hAnsi="Times New Roman" w:cs="Times New Roman"/>
          <w:sz w:val="25"/>
          <w:szCs w:val="25"/>
        </w:rPr>
        <w:t>1</w:t>
      </w:r>
      <w:r w:rsidRPr="001B4749">
        <w:rPr>
          <w:rFonts w:ascii="Times New Roman" w:hAnsi="Times New Roman" w:cs="Times New Roman"/>
          <w:sz w:val="25"/>
          <w:szCs w:val="25"/>
        </w:rPr>
        <w:t xml:space="preserve"> год и на плановый период 202</w:t>
      </w:r>
      <w:r w:rsidR="001B4749" w:rsidRPr="001B4749">
        <w:rPr>
          <w:rFonts w:ascii="Times New Roman" w:hAnsi="Times New Roman" w:cs="Times New Roman"/>
          <w:sz w:val="25"/>
          <w:szCs w:val="25"/>
        </w:rPr>
        <w:t>2</w:t>
      </w:r>
      <w:r w:rsidRPr="001B4749">
        <w:rPr>
          <w:rFonts w:ascii="Times New Roman" w:hAnsi="Times New Roman" w:cs="Times New Roman"/>
          <w:sz w:val="25"/>
          <w:szCs w:val="25"/>
        </w:rPr>
        <w:t xml:space="preserve"> и 202</w:t>
      </w:r>
      <w:r w:rsidR="001B4749" w:rsidRPr="001B4749">
        <w:rPr>
          <w:rFonts w:ascii="Times New Roman" w:hAnsi="Times New Roman" w:cs="Times New Roman"/>
          <w:sz w:val="25"/>
          <w:szCs w:val="25"/>
        </w:rPr>
        <w:t>3</w:t>
      </w:r>
      <w:r w:rsidRPr="001B4749">
        <w:rPr>
          <w:rFonts w:ascii="Times New Roman" w:hAnsi="Times New Roman" w:cs="Times New Roman"/>
          <w:sz w:val="25"/>
          <w:szCs w:val="25"/>
        </w:rPr>
        <w:t xml:space="preserve"> годов</w:t>
      </w:r>
      <w:r w:rsidR="00E96EE1" w:rsidRPr="001B4749">
        <w:rPr>
          <w:rFonts w:ascii="Times New Roman" w:hAnsi="Times New Roman" w:cs="Times New Roman"/>
          <w:sz w:val="25"/>
          <w:szCs w:val="25"/>
        </w:rPr>
        <w:t xml:space="preserve"> и </w:t>
      </w:r>
      <w:r w:rsidRPr="001B4749">
        <w:rPr>
          <w:rFonts w:ascii="Times New Roman" w:hAnsi="Times New Roman" w:cs="Times New Roman"/>
          <w:sz w:val="25"/>
          <w:szCs w:val="25"/>
        </w:rPr>
        <w:t>бюджетный прогноз на долгосрочный период до 2025 года;</w:t>
      </w:r>
    </w:p>
    <w:p w:rsidR="00B75BB3" w:rsidRPr="001B4749" w:rsidRDefault="00B75BB3" w:rsidP="00581AB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1B4749">
        <w:rPr>
          <w:rFonts w:ascii="Times New Roman" w:hAnsi="Times New Roman" w:cs="Times New Roman"/>
          <w:sz w:val="25"/>
          <w:szCs w:val="25"/>
        </w:rPr>
        <w:t xml:space="preserve">- одобрены проекты правовых актов муниципальных органов о внесении изменений в </w:t>
      </w:r>
      <w:r w:rsidR="00E96EE1" w:rsidRPr="001B4749">
        <w:rPr>
          <w:rFonts w:ascii="Times New Roman" w:hAnsi="Times New Roman" w:cs="Times New Roman"/>
          <w:sz w:val="25"/>
          <w:szCs w:val="25"/>
        </w:rPr>
        <w:t>документы</w:t>
      </w:r>
      <w:r w:rsidRPr="001B4749">
        <w:rPr>
          <w:rFonts w:ascii="Times New Roman" w:hAnsi="Times New Roman" w:cs="Times New Roman"/>
          <w:sz w:val="25"/>
          <w:szCs w:val="25"/>
        </w:rPr>
        <w:t>, утверждающи</w:t>
      </w:r>
      <w:r w:rsidR="00E96EE1" w:rsidRPr="001B4749">
        <w:rPr>
          <w:rFonts w:ascii="Times New Roman" w:hAnsi="Times New Roman" w:cs="Times New Roman"/>
          <w:sz w:val="25"/>
          <w:szCs w:val="25"/>
        </w:rPr>
        <w:t>е</w:t>
      </w:r>
      <w:r w:rsidRPr="001B4749">
        <w:rPr>
          <w:rFonts w:ascii="Times New Roman" w:hAnsi="Times New Roman" w:cs="Times New Roman"/>
          <w:sz w:val="25"/>
          <w:szCs w:val="25"/>
        </w:rPr>
        <w:t xml:space="preserve"> требования к закупаемым </w:t>
      </w:r>
      <w:r w:rsidR="00E96EE1" w:rsidRPr="001B4749">
        <w:rPr>
          <w:rFonts w:ascii="Times New Roman" w:hAnsi="Times New Roman" w:cs="Times New Roman"/>
          <w:sz w:val="25"/>
          <w:szCs w:val="25"/>
        </w:rPr>
        <w:t>муниципальными органами</w:t>
      </w:r>
      <w:r w:rsidRPr="001B4749">
        <w:rPr>
          <w:rFonts w:ascii="Times New Roman" w:hAnsi="Times New Roman" w:cs="Times New Roman"/>
          <w:sz w:val="25"/>
          <w:szCs w:val="25"/>
        </w:rPr>
        <w:t xml:space="preserve"> и подведомственными указанным органам казенными учреждениями, бюджетными учреждениями, муниципальными унитарными предприятиями отдельным видам</w:t>
      </w:r>
      <w:r w:rsidR="00E96EE1" w:rsidRPr="001B4749">
        <w:rPr>
          <w:rFonts w:ascii="Times New Roman" w:hAnsi="Times New Roman" w:cs="Times New Roman"/>
          <w:sz w:val="25"/>
          <w:szCs w:val="25"/>
        </w:rPr>
        <w:t xml:space="preserve"> товаров, </w:t>
      </w:r>
      <w:r w:rsidRPr="001B4749">
        <w:rPr>
          <w:rFonts w:ascii="Times New Roman" w:hAnsi="Times New Roman" w:cs="Times New Roman"/>
          <w:sz w:val="25"/>
          <w:szCs w:val="25"/>
        </w:rPr>
        <w:t>работ, услуг (в том числе предельные цены товаров, работ, услуг);</w:t>
      </w:r>
      <w:proofErr w:type="gramEnd"/>
    </w:p>
    <w:p w:rsidR="00B75BB3" w:rsidRPr="001B4749" w:rsidRDefault="00B75BB3" w:rsidP="00581AB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1B4749">
        <w:rPr>
          <w:rFonts w:ascii="Times New Roman" w:hAnsi="Times New Roman" w:cs="Times New Roman"/>
          <w:sz w:val="25"/>
          <w:szCs w:val="25"/>
        </w:rPr>
        <w:t>- одобрен прогнозный план приватизации муниципального имущества;</w:t>
      </w:r>
    </w:p>
    <w:p w:rsidR="00B75BB3" w:rsidRDefault="00B75BB3" w:rsidP="00581AB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1B4749">
        <w:rPr>
          <w:rFonts w:ascii="Times New Roman" w:hAnsi="Times New Roman" w:cs="Times New Roman"/>
          <w:sz w:val="25"/>
          <w:szCs w:val="25"/>
        </w:rPr>
        <w:t>- заслушаны и одобрены иные муниципальные правовые акты в сфере управления муниципальными финансами и  иные вопросы в сфере управления муниципальными финансами.</w:t>
      </w:r>
      <w:bookmarkStart w:id="0" w:name="_GoBack"/>
      <w:bookmarkEnd w:id="0"/>
    </w:p>
    <w:sectPr w:rsidR="00B75BB3" w:rsidSect="00E96EE1">
      <w:pgSz w:w="11906" w:h="16838"/>
      <w:pgMar w:top="567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79BB"/>
    <w:multiLevelType w:val="hybridMultilevel"/>
    <w:tmpl w:val="6B2A9DE2"/>
    <w:lvl w:ilvl="0" w:tplc="2774D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774857"/>
    <w:multiLevelType w:val="hybridMultilevel"/>
    <w:tmpl w:val="BB8EED60"/>
    <w:lvl w:ilvl="0" w:tplc="DA3CEC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">
    <w:nsid w:val="243426D9"/>
    <w:multiLevelType w:val="hybridMultilevel"/>
    <w:tmpl w:val="4A52B384"/>
    <w:lvl w:ilvl="0" w:tplc="97202C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092A75"/>
    <w:multiLevelType w:val="hybridMultilevel"/>
    <w:tmpl w:val="716216F2"/>
    <w:lvl w:ilvl="0" w:tplc="0B74B4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166DBC"/>
    <w:multiLevelType w:val="hybridMultilevel"/>
    <w:tmpl w:val="F736714C"/>
    <w:lvl w:ilvl="0" w:tplc="5F1C3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7676"/>
    <w:rsid w:val="00091A2D"/>
    <w:rsid w:val="00121F3D"/>
    <w:rsid w:val="001B2BA1"/>
    <w:rsid w:val="001B4749"/>
    <w:rsid w:val="001C00EB"/>
    <w:rsid w:val="002003C1"/>
    <w:rsid w:val="002423CE"/>
    <w:rsid w:val="002B3319"/>
    <w:rsid w:val="002C6C6A"/>
    <w:rsid w:val="002D7846"/>
    <w:rsid w:val="003767D1"/>
    <w:rsid w:val="003C270B"/>
    <w:rsid w:val="003D4262"/>
    <w:rsid w:val="00453BED"/>
    <w:rsid w:val="004F1238"/>
    <w:rsid w:val="00581AB7"/>
    <w:rsid w:val="0058553D"/>
    <w:rsid w:val="00587676"/>
    <w:rsid w:val="005F219A"/>
    <w:rsid w:val="00631875"/>
    <w:rsid w:val="00687C67"/>
    <w:rsid w:val="00704C0F"/>
    <w:rsid w:val="007C404E"/>
    <w:rsid w:val="00857180"/>
    <w:rsid w:val="008934D3"/>
    <w:rsid w:val="00A91536"/>
    <w:rsid w:val="00B75BB3"/>
    <w:rsid w:val="00BB08CB"/>
    <w:rsid w:val="00BD02B7"/>
    <w:rsid w:val="00C349EB"/>
    <w:rsid w:val="00C75A91"/>
    <w:rsid w:val="00CA5B67"/>
    <w:rsid w:val="00CD274D"/>
    <w:rsid w:val="00D02098"/>
    <w:rsid w:val="00D528B6"/>
    <w:rsid w:val="00D550E8"/>
    <w:rsid w:val="00D70ACE"/>
    <w:rsid w:val="00D969D6"/>
    <w:rsid w:val="00E31F14"/>
    <w:rsid w:val="00E96EE1"/>
    <w:rsid w:val="00EB0EB0"/>
    <w:rsid w:val="00EB16E6"/>
    <w:rsid w:val="00F9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B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Екатерина Владимировна</dc:creator>
  <cp:lastModifiedBy>Острешкина Наталья Иосифовна</cp:lastModifiedBy>
  <cp:revision>4</cp:revision>
  <cp:lastPrinted>2020-02-28T06:52:00Z</cp:lastPrinted>
  <dcterms:created xsi:type="dcterms:W3CDTF">2021-02-16T10:43:00Z</dcterms:created>
  <dcterms:modified xsi:type="dcterms:W3CDTF">2021-02-17T06:39:00Z</dcterms:modified>
</cp:coreProperties>
</file>